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086A4" w14:textId="77777777" w:rsidR="00CE78F5" w:rsidRPr="006C33D2" w:rsidRDefault="00CE78F5" w:rsidP="008B3D77">
      <w:pPr>
        <w:spacing w:after="0" w:line="240" w:lineRule="auto"/>
        <w:rPr>
          <w:rFonts w:cstheme="minorHAnsi"/>
        </w:rPr>
      </w:pPr>
    </w:p>
    <w:p w14:paraId="2B96503E" w14:textId="0D31C770" w:rsidR="00CE78F5" w:rsidRPr="00E42EB7" w:rsidRDefault="007D39AD" w:rsidP="008B3D77">
      <w:pPr>
        <w:spacing w:after="0" w:line="240" w:lineRule="auto"/>
        <w:jc w:val="center"/>
        <w:rPr>
          <w:rFonts w:cstheme="minorHAnsi"/>
          <w:b/>
          <w:caps/>
        </w:rPr>
      </w:pPr>
      <w:r w:rsidRPr="00E42EB7">
        <w:rPr>
          <w:rFonts w:cstheme="minorHAnsi"/>
          <w:b/>
          <w:bCs/>
        </w:rPr>
        <w:t xml:space="preserve">TIEKĖJO </w:t>
      </w:r>
      <w:r w:rsidR="002930A6" w:rsidRPr="00E42EB7">
        <w:rPr>
          <w:rFonts w:cstheme="minorHAnsi"/>
          <w:b/>
          <w:bCs/>
        </w:rPr>
        <w:t xml:space="preserve">ĮVYKDYTŲ </w:t>
      </w:r>
      <w:r w:rsidR="00D1119A">
        <w:rPr>
          <w:rFonts w:cstheme="minorHAnsi"/>
          <w:b/>
          <w:bCs/>
        </w:rPr>
        <w:t xml:space="preserve">(VYKDOMŲ) </w:t>
      </w:r>
      <w:r w:rsidR="00B24C23" w:rsidRPr="00E42EB7">
        <w:rPr>
          <w:rFonts w:cstheme="minorHAnsi"/>
          <w:b/>
          <w:caps/>
        </w:rPr>
        <w:t xml:space="preserve">sutarčių </w:t>
      </w:r>
      <w:r w:rsidR="00CE78F5" w:rsidRPr="00E42EB7">
        <w:rPr>
          <w:rFonts w:cstheme="minorHAnsi"/>
          <w:b/>
          <w:caps/>
        </w:rPr>
        <w:t>sąrašAS</w:t>
      </w:r>
    </w:p>
    <w:p w14:paraId="0B0960E0" w14:textId="00CDB7F9" w:rsidR="00A71626" w:rsidRPr="00E42EB7" w:rsidRDefault="00A71626" w:rsidP="008B3D77">
      <w:pPr>
        <w:spacing w:after="0" w:line="240" w:lineRule="auto"/>
        <w:jc w:val="center"/>
        <w:rPr>
          <w:rFonts w:cstheme="minorHAnsi"/>
          <w:bCs/>
          <w:i/>
          <w:iCs/>
        </w:rPr>
      </w:pPr>
    </w:p>
    <w:p w14:paraId="1A0C0D24" w14:textId="5B60DB5E" w:rsidR="00A31CB9" w:rsidRPr="00E42EB7" w:rsidRDefault="00A31CB9" w:rsidP="008B3D77">
      <w:pPr>
        <w:spacing w:after="0" w:line="240" w:lineRule="auto"/>
        <w:jc w:val="center"/>
        <w:rPr>
          <w:rFonts w:cstheme="minorHAnsi"/>
          <w:b/>
        </w:rPr>
      </w:pPr>
    </w:p>
    <w:p w14:paraId="2DCC9551" w14:textId="77777777" w:rsidR="00A31CB9" w:rsidRPr="00E42EB7" w:rsidRDefault="00A31CB9" w:rsidP="008B3D77">
      <w:pPr>
        <w:spacing w:after="0" w:line="240" w:lineRule="auto"/>
        <w:jc w:val="center"/>
        <w:rPr>
          <w:rFonts w:cs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1432"/>
        <w:gridCol w:w="1444"/>
        <w:gridCol w:w="1181"/>
        <w:gridCol w:w="3632"/>
        <w:gridCol w:w="3399"/>
        <w:gridCol w:w="2331"/>
      </w:tblGrid>
      <w:tr w:rsidR="00EF2059" w:rsidRPr="008B3D77" w14:paraId="68610FAB" w14:textId="77777777" w:rsidTr="00EF2059">
        <w:tc>
          <w:tcPr>
            <w:tcW w:w="204" w:type="pct"/>
            <w:shd w:val="clear" w:color="auto" w:fill="auto"/>
            <w:vAlign w:val="center"/>
          </w:tcPr>
          <w:p w14:paraId="0C512880" w14:textId="77777777" w:rsidR="00EF2059" w:rsidRPr="00E42EB7" w:rsidRDefault="00EF2059" w:rsidP="00D30CE2">
            <w:pPr>
              <w:pStyle w:val="NoSpacing"/>
              <w:jc w:val="center"/>
              <w:rPr>
                <w:rFonts w:cstheme="minorHAnsi"/>
                <w:b/>
                <w:bCs/>
              </w:rPr>
            </w:pPr>
            <w:r w:rsidRPr="00E42EB7">
              <w:rPr>
                <w:rFonts w:cstheme="minorHAnsi"/>
                <w:b/>
                <w:bCs/>
              </w:rPr>
              <w:t>Eil. Nr.</w:t>
            </w:r>
          </w:p>
        </w:tc>
        <w:tc>
          <w:tcPr>
            <w:tcW w:w="512" w:type="pct"/>
            <w:shd w:val="clear" w:color="auto" w:fill="auto"/>
            <w:vAlign w:val="center"/>
          </w:tcPr>
          <w:p w14:paraId="3394CA00" w14:textId="1CE9ADCC" w:rsidR="00EF2059" w:rsidRPr="00E42EB7" w:rsidRDefault="00EF2059" w:rsidP="00D30CE2">
            <w:pPr>
              <w:pStyle w:val="NoSpacing"/>
              <w:jc w:val="center"/>
              <w:rPr>
                <w:rFonts w:cstheme="minorHAnsi"/>
                <w:b/>
                <w:bCs/>
              </w:rPr>
            </w:pPr>
            <w:r>
              <w:rPr>
                <w:b/>
                <w:bCs/>
              </w:rPr>
              <w:t>S</w:t>
            </w:r>
            <w:r w:rsidRPr="00E42EB7">
              <w:rPr>
                <w:b/>
                <w:bCs/>
              </w:rPr>
              <w:t>utarties</w:t>
            </w:r>
            <w:r w:rsidRPr="00446E5B">
              <w:rPr>
                <w:rFonts w:cstheme="minorHAnsi"/>
                <w:b/>
              </w:rPr>
              <w:t xml:space="preserve"> pavadinimas, numeris </w:t>
            </w:r>
            <w:r w:rsidRPr="00E42EB7">
              <w:rPr>
                <w:b/>
                <w:bCs/>
              </w:rPr>
              <w:t xml:space="preserve"> </w:t>
            </w:r>
            <w:r w:rsidRPr="00E42EB7">
              <w:rPr>
                <w:rFonts w:cstheme="minorHAnsi"/>
                <w:b/>
                <w:bCs/>
              </w:rPr>
              <w:t xml:space="preserve">ir trumpas suteiktų paslaugų aprašymas </w:t>
            </w:r>
            <w:r w:rsidRPr="00446E5B">
              <w:rPr>
                <w:rFonts w:cstheme="minorHAnsi"/>
                <w:b/>
              </w:rPr>
              <w:t>(nurodant suteiktas paslaugas)</w:t>
            </w:r>
            <w:r>
              <w:rPr>
                <w:b/>
                <w:bCs/>
              </w:rPr>
              <w:t>**</w:t>
            </w:r>
          </w:p>
          <w:p w14:paraId="6E163039" w14:textId="77777777" w:rsidR="00EF2059" w:rsidRPr="00E42EB7" w:rsidRDefault="00EF2059" w:rsidP="00D30CE2">
            <w:pPr>
              <w:pStyle w:val="NoSpacing"/>
              <w:jc w:val="center"/>
              <w:rPr>
                <w:rFonts w:cstheme="minorHAnsi"/>
                <w:b/>
                <w:bCs/>
              </w:rPr>
            </w:pPr>
          </w:p>
        </w:tc>
        <w:tc>
          <w:tcPr>
            <w:tcW w:w="516" w:type="pct"/>
            <w:shd w:val="clear" w:color="auto" w:fill="auto"/>
            <w:vAlign w:val="center"/>
          </w:tcPr>
          <w:p w14:paraId="433E26B4" w14:textId="2F4EFC16" w:rsidR="00EF2059" w:rsidRPr="00E42EB7" w:rsidRDefault="00EF2059" w:rsidP="00D30CE2">
            <w:pPr>
              <w:pStyle w:val="NoSpacing"/>
              <w:jc w:val="center"/>
              <w:rPr>
                <w:rFonts w:cstheme="minorHAnsi"/>
                <w:b/>
                <w:bCs/>
              </w:rPr>
            </w:pPr>
            <w:r w:rsidRPr="00446E5B">
              <w:rPr>
                <w:rFonts w:cstheme="minorHAnsi"/>
                <w:b/>
              </w:rPr>
              <w:t>Sutarties pasirašymo ir galiojimo data; sutarties</w:t>
            </w:r>
            <w:r>
              <w:rPr>
                <w:rFonts w:cstheme="minorHAnsi"/>
                <w:b/>
              </w:rPr>
              <w:t xml:space="preserve"> </w:t>
            </w:r>
            <w:r w:rsidRPr="00446E5B">
              <w:rPr>
                <w:rFonts w:cstheme="minorHAnsi"/>
                <w:b/>
              </w:rPr>
              <w:t>įvykdymo</w:t>
            </w:r>
            <w:r>
              <w:rPr>
                <w:rFonts w:cstheme="minorHAnsi"/>
                <w:b/>
              </w:rPr>
              <w:t xml:space="preserve"> (vykdymo)</w:t>
            </w:r>
            <w:r w:rsidRPr="00446E5B">
              <w:rPr>
                <w:rFonts w:cstheme="minorHAnsi"/>
                <w:b/>
              </w:rPr>
              <w:t xml:space="preserve"> data</w:t>
            </w:r>
            <w:r>
              <w:rPr>
                <w:rFonts w:cstheme="minorHAnsi"/>
                <w:b/>
              </w:rPr>
              <w:t xml:space="preserve"> </w:t>
            </w:r>
            <w:r w:rsidRPr="00446E5B">
              <w:rPr>
                <w:rFonts w:cstheme="minorHAnsi"/>
                <w:b/>
              </w:rPr>
              <w:t>(nuo – iki)</w:t>
            </w:r>
          </w:p>
        </w:tc>
        <w:tc>
          <w:tcPr>
            <w:tcW w:w="422" w:type="pct"/>
            <w:vAlign w:val="center"/>
          </w:tcPr>
          <w:p w14:paraId="7DA1EDCE" w14:textId="04A6E892" w:rsidR="00EF2059" w:rsidRDefault="00EF2059" w:rsidP="00D30CE2">
            <w:pPr>
              <w:pStyle w:val="NoSpacing"/>
              <w:jc w:val="center"/>
              <w:rPr>
                <w:rFonts w:cstheme="minorHAnsi"/>
                <w:b/>
              </w:rPr>
            </w:pPr>
            <w:r>
              <w:rPr>
                <w:rFonts w:cstheme="minorHAnsi"/>
                <w:b/>
                <w:bCs/>
              </w:rPr>
              <w:t>Sutarties v</w:t>
            </w:r>
            <w:r w:rsidRPr="00E42EB7">
              <w:rPr>
                <w:rFonts w:cstheme="minorHAnsi"/>
                <w:b/>
                <w:bCs/>
              </w:rPr>
              <w:t>ertė</w:t>
            </w:r>
          </w:p>
          <w:p w14:paraId="425FAF3E" w14:textId="6D58AAEB" w:rsidR="00EF2059" w:rsidRPr="00E42EB7" w:rsidRDefault="00EF2059" w:rsidP="00D30CE2">
            <w:pPr>
              <w:pStyle w:val="NoSpacing"/>
              <w:jc w:val="center"/>
              <w:rPr>
                <w:rFonts w:cstheme="minorHAnsi"/>
                <w:b/>
                <w:bCs/>
              </w:rPr>
            </w:pPr>
            <w:r w:rsidRPr="00446E5B">
              <w:rPr>
                <w:rFonts w:cstheme="minorHAnsi"/>
                <w:b/>
              </w:rPr>
              <w:t>EUR be PVM</w:t>
            </w:r>
          </w:p>
        </w:tc>
        <w:tc>
          <w:tcPr>
            <w:tcW w:w="1298" w:type="pct"/>
            <w:vAlign w:val="center"/>
          </w:tcPr>
          <w:p w14:paraId="30B39DD8" w14:textId="22D6C0EF" w:rsidR="00EF2059" w:rsidRPr="00E42EB7" w:rsidRDefault="00EF2059" w:rsidP="00D30CE2">
            <w:pPr>
              <w:pStyle w:val="NoSpacing"/>
              <w:jc w:val="center"/>
              <w:rPr>
                <w:rFonts w:cstheme="minorHAnsi"/>
                <w:b/>
                <w:bCs/>
              </w:rPr>
            </w:pPr>
            <w:r w:rsidRPr="00D30CE2">
              <w:rPr>
                <w:rFonts w:cstheme="minorHAnsi"/>
                <w:b/>
                <w:u w:val="single"/>
              </w:rPr>
              <w:t>Faktiškai suteiktų</w:t>
            </w:r>
            <w:r>
              <w:rPr>
                <w:rFonts w:cstheme="minorHAnsi"/>
                <w:b/>
                <w:u w:val="single"/>
              </w:rPr>
              <w:t xml:space="preserve"> </w:t>
            </w:r>
            <w:r>
              <w:rPr>
                <w:rFonts w:cstheme="minorHAnsi"/>
                <w:b/>
              </w:rPr>
              <w:t>paslaugų</w:t>
            </w:r>
            <w:r w:rsidRPr="00446E5B">
              <w:rPr>
                <w:rFonts w:cstheme="minorHAnsi"/>
                <w:b/>
              </w:rPr>
              <w:t xml:space="preserve"> vertė (už laikotarpį, ne ilgesnį negu nurodytas Specialiųjų sąlygų 5</w:t>
            </w:r>
            <w:r w:rsidRPr="00446E5B">
              <w:rPr>
                <w:rFonts w:cstheme="minorHAnsi"/>
                <w:b/>
                <w:color w:val="00B0F0"/>
              </w:rPr>
              <w:t xml:space="preserve"> </w:t>
            </w:r>
            <w:r w:rsidRPr="00446E5B">
              <w:rPr>
                <w:rFonts w:cstheme="minorHAnsi"/>
                <w:b/>
              </w:rPr>
              <w:t>priedo 2.</w:t>
            </w:r>
            <w:r>
              <w:rPr>
                <w:rFonts w:cstheme="minorHAnsi"/>
                <w:b/>
              </w:rPr>
              <w:t>1</w:t>
            </w:r>
            <w:r w:rsidRPr="00446E5B">
              <w:rPr>
                <w:rFonts w:cstheme="minorHAnsi"/>
                <w:b/>
              </w:rPr>
              <w:t xml:space="preserve"> punkto reikalavime)</w:t>
            </w:r>
          </w:p>
        </w:tc>
        <w:tc>
          <w:tcPr>
            <w:tcW w:w="1215" w:type="pct"/>
            <w:vAlign w:val="center"/>
          </w:tcPr>
          <w:p w14:paraId="3462FA6A" w14:textId="00E85DE4" w:rsidR="00EF2059" w:rsidRPr="00E42EB7" w:rsidRDefault="00EF2059" w:rsidP="00D30CE2">
            <w:pPr>
              <w:pStyle w:val="NoSpacing"/>
              <w:jc w:val="center"/>
              <w:rPr>
                <w:rFonts w:cstheme="minorHAnsi"/>
                <w:b/>
                <w:bCs/>
              </w:rPr>
            </w:pPr>
            <w:r w:rsidRPr="00D30CE2">
              <w:rPr>
                <w:rFonts w:cstheme="minorHAnsi"/>
                <w:b/>
                <w:u w:val="single"/>
              </w:rPr>
              <w:t>Savo jėgomis</w:t>
            </w:r>
            <w:r>
              <w:rPr>
                <w:rFonts w:cstheme="minorHAnsi"/>
                <w:b/>
                <w:u w:val="single"/>
              </w:rPr>
              <w:t xml:space="preserve"> </w:t>
            </w:r>
            <w:r>
              <w:rPr>
                <w:rFonts w:cstheme="minorHAnsi"/>
                <w:b/>
              </w:rPr>
              <w:t xml:space="preserve">suteiktų paslaugų vertė </w:t>
            </w:r>
            <w:r w:rsidRPr="00446E5B">
              <w:rPr>
                <w:rFonts w:cstheme="minorHAnsi"/>
                <w:b/>
              </w:rPr>
              <w:t>(už laikotarpį, ne ilgesnį negu nurodytas Specialiųjų sąlygų 5</w:t>
            </w:r>
            <w:r w:rsidRPr="00446E5B">
              <w:rPr>
                <w:rFonts w:cstheme="minorHAnsi"/>
                <w:b/>
                <w:color w:val="00B0F0"/>
              </w:rPr>
              <w:t xml:space="preserve"> </w:t>
            </w:r>
            <w:r w:rsidRPr="00446E5B">
              <w:rPr>
                <w:rFonts w:cstheme="minorHAnsi"/>
                <w:b/>
              </w:rPr>
              <w:t>priedo 2</w:t>
            </w:r>
            <w:r>
              <w:rPr>
                <w:rFonts w:cstheme="minorHAnsi"/>
                <w:b/>
              </w:rPr>
              <w:t xml:space="preserve"> </w:t>
            </w:r>
            <w:r w:rsidRPr="00446E5B">
              <w:rPr>
                <w:rFonts w:cstheme="minorHAnsi"/>
                <w:b/>
              </w:rPr>
              <w:t xml:space="preserve">punkto </w:t>
            </w:r>
            <w:r>
              <w:rPr>
                <w:rFonts w:cstheme="minorHAnsi"/>
                <w:b/>
              </w:rPr>
              <w:t xml:space="preserve">lentelės </w:t>
            </w:r>
            <w:r>
              <w:rPr>
                <w:rFonts w:cstheme="minorHAnsi"/>
                <w:b/>
                <w:lang w:val="en-US"/>
              </w:rPr>
              <w:t>eilut</w:t>
            </w:r>
            <w:r>
              <w:rPr>
                <w:rFonts w:cstheme="minorHAnsi"/>
                <w:b/>
              </w:rPr>
              <w:t>ė</w:t>
            </w:r>
            <w:r>
              <w:rPr>
                <w:rFonts w:cstheme="minorHAnsi"/>
                <w:b/>
                <w:lang w:val="en-US"/>
              </w:rPr>
              <w:t xml:space="preserve">je Nr. </w:t>
            </w:r>
            <w:r w:rsidR="00F141F6">
              <w:rPr>
                <w:rFonts w:cstheme="minorHAnsi"/>
                <w:b/>
                <w:lang w:val="en-US"/>
              </w:rPr>
              <w:t>4</w:t>
            </w:r>
            <w:r>
              <w:rPr>
                <w:rFonts w:cstheme="minorHAnsi"/>
                <w:b/>
              </w:rPr>
              <w:t xml:space="preserve">  </w:t>
            </w:r>
            <w:r w:rsidRPr="00446E5B">
              <w:rPr>
                <w:rFonts w:cstheme="minorHAnsi"/>
                <w:b/>
              </w:rPr>
              <w:t>reikalavime)</w:t>
            </w:r>
          </w:p>
        </w:tc>
        <w:tc>
          <w:tcPr>
            <w:tcW w:w="833" w:type="pct"/>
            <w:shd w:val="clear" w:color="auto" w:fill="auto"/>
            <w:vAlign w:val="center"/>
          </w:tcPr>
          <w:p w14:paraId="6BD2ADEB" w14:textId="0CB7C2CF" w:rsidR="00EF2059" w:rsidRPr="00E42EB7" w:rsidRDefault="00EF2059" w:rsidP="00D30CE2">
            <w:pPr>
              <w:pStyle w:val="NoSpacing"/>
              <w:jc w:val="center"/>
              <w:rPr>
                <w:rFonts w:cstheme="minorHAnsi"/>
                <w:b/>
                <w:bCs/>
                <w:lang w:val="en-US"/>
              </w:rPr>
            </w:pPr>
            <w:r w:rsidRPr="00E42EB7">
              <w:rPr>
                <w:rFonts w:cstheme="minorHAnsi"/>
                <w:b/>
                <w:bCs/>
              </w:rPr>
              <w:t>Užsakovo  pavadinimas, adresas, kontaktinis asmuo</w:t>
            </w:r>
            <w:r w:rsidRPr="00E42EB7">
              <w:rPr>
                <w:rFonts w:cstheme="minorHAnsi"/>
                <w:b/>
                <w:bCs/>
                <w:lang w:val="en-US"/>
              </w:rPr>
              <w:t>*</w:t>
            </w:r>
          </w:p>
          <w:p w14:paraId="0C670CC1" w14:textId="0328C684" w:rsidR="00EF2059" w:rsidRPr="006C33D2" w:rsidRDefault="00EF2059" w:rsidP="00D30CE2">
            <w:pPr>
              <w:pStyle w:val="NoSpacing"/>
              <w:jc w:val="center"/>
              <w:rPr>
                <w:rFonts w:cstheme="minorHAnsi"/>
                <w:b/>
                <w:bCs/>
              </w:rPr>
            </w:pPr>
            <w:r w:rsidRPr="00E42EB7">
              <w:rPr>
                <w:rFonts w:cstheme="minorHAnsi"/>
                <w:b/>
                <w:bCs/>
              </w:rPr>
              <w:t>(vardas, pavardė, tel. Nr., el. paštas)</w:t>
            </w:r>
          </w:p>
        </w:tc>
      </w:tr>
      <w:tr w:rsidR="00EF2059" w:rsidRPr="008B3D77" w14:paraId="2832A7B2" w14:textId="77777777" w:rsidTr="00EF2059">
        <w:tc>
          <w:tcPr>
            <w:tcW w:w="204" w:type="pct"/>
            <w:shd w:val="clear" w:color="auto" w:fill="auto"/>
            <w:vAlign w:val="center"/>
          </w:tcPr>
          <w:p w14:paraId="6EA2FEDE" w14:textId="77777777" w:rsidR="00EF2059" w:rsidRPr="006C33D2" w:rsidRDefault="00EF2059" w:rsidP="008B3D77">
            <w:pPr>
              <w:pStyle w:val="NoSpacing"/>
              <w:rPr>
                <w:rFonts w:cstheme="minorHAnsi"/>
              </w:rPr>
            </w:pPr>
          </w:p>
        </w:tc>
        <w:tc>
          <w:tcPr>
            <w:tcW w:w="512" w:type="pct"/>
            <w:shd w:val="clear" w:color="auto" w:fill="auto"/>
            <w:vAlign w:val="center"/>
          </w:tcPr>
          <w:p w14:paraId="48E1187C" w14:textId="77777777" w:rsidR="00EF2059" w:rsidRPr="006C33D2" w:rsidRDefault="00EF2059" w:rsidP="008B3D77">
            <w:pPr>
              <w:pStyle w:val="NoSpacing"/>
              <w:rPr>
                <w:rFonts w:cstheme="minorHAnsi"/>
              </w:rPr>
            </w:pPr>
          </w:p>
        </w:tc>
        <w:tc>
          <w:tcPr>
            <w:tcW w:w="516" w:type="pct"/>
            <w:shd w:val="clear" w:color="auto" w:fill="auto"/>
            <w:vAlign w:val="center"/>
          </w:tcPr>
          <w:p w14:paraId="7E752D7A" w14:textId="77777777" w:rsidR="00EF2059" w:rsidRPr="006C33D2" w:rsidRDefault="00EF2059" w:rsidP="008B3D77">
            <w:pPr>
              <w:pStyle w:val="NoSpacing"/>
              <w:rPr>
                <w:rFonts w:cstheme="minorHAnsi"/>
              </w:rPr>
            </w:pPr>
          </w:p>
        </w:tc>
        <w:tc>
          <w:tcPr>
            <w:tcW w:w="422" w:type="pct"/>
            <w:vAlign w:val="center"/>
          </w:tcPr>
          <w:p w14:paraId="705E98C1" w14:textId="77777777" w:rsidR="00EF2059" w:rsidRPr="006C33D2" w:rsidRDefault="00EF2059" w:rsidP="008B3D77">
            <w:pPr>
              <w:pStyle w:val="NoSpacing"/>
              <w:rPr>
                <w:rFonts w:cstheme="minorHAnsi"/>
              </w:rPr>
            </w:pPr>
          </w:p>
        </w:tc>
        <w:tc>
          <w:tcPr>
            <w:tcW w:w="1298" w:type="pct"/>
            <w:vAlign w:val="center"/>
          </w:tcPr>
          <w:p w14:paraId="1C208084" w14:textId="77777777" w:rsidR="00EF2059" w:rsidRPr="006C33D2" w:rsidRDefault="00EF2059" w:rsidP="008B3D77">
            <w:pPr>
              <w:pStyle w:val="NoSpacing"/>
              <w:rPr>
                <w:rFonts w:cstheme="minorHAnsi"/>
              </w:rPr>
            </w:pPr>
          </w:p>
        </w:tc>
        <w:tc>
          <w:tcPr>
            <w:tcW w:w="1215" w:type="pct"/>
            <w:vAlign w:val="center"/>
          </w:tcPr>
          <w:p w14:paraId="75899ACE" w14:textId="77777777" w:rsidR="00EF2059" w:rsidRPr="006C33D2" w:rsidRDefault="00EF2059" w:rsidP="008B3D77">
            <w:pPr>
              <w:pStyle w:val="NoSpacing"/>
              <w:rPr>
                <w:rFonts w:cstheme="minorHAnsi"/>
              </w:rPr>
            </w:pPr>
          </w:p>
        </w:tc>
        <w:tc>
          <w:tcPr>
            <w:tcW w:w="833" w:type="pct"/>
            <w:shd w:val="clear" w:color="auto" w:fill="auto"/>
            <w:vAlign w:val="center"/>
          </w:tcPr>
          <w:p w14:paraId="781712A1" w14:textId="3B2CD1B2" w:rsidR="00EF2059" w:rsidRPr="006C33D2" w:rsidRDefault="00EF2059" w:rsidP="008B3D77">
            <w:pPr>
              <w:pStyle w:val="NoSpacing"/>
              <w:rPr>
                <w:rFonts w:cstheme="minorHAnsi"/>
              </w:rPr>
            </w:pPr>
          </w:p>
        </w:tc>
      </w:tr>
      <w:tr w:rsidR="00EF2059" w:rsidRPr="008B3D77" w14:paraId="02218BAB" w14:textId="77777777" w:rsidTr="00EF2059">
        <w:tc>
          <w:tcPr>
            <w:tcW w:w="204" w:type="pct"/>
            <w:shd w:val="clear" w:color="auto" w:fill="auto"/>
            <w:vAlign w:val="center"/>
          </w:tcPr>
          <w:p w14:paraId="3A581F39" w14:textId="77777777" w:rsidR="00EF2059" w:rsidRPr="006C33D2" w:rsidRDefault="00EF2059" w:rsidP="008B3D77">
            <w:pPr>
              <w:pStyle w:val="NoSpacing"/>
              <w:rPr>
                <w:rFonts w:cstheme="minorHAnsi"/>
              </w:rPr>
            </w:pPr>
          </w:p>
        </w:tc>
        <w:tc>
          <w:tcPr>
            <w:tcW w:w="512" w:type="pct"/>
            <w:shd w:val="clear" w:color="auto" w:fill="auto"/>
            <w:vAlign w:val="center"/>
          </w:tcPr>
          <w:p w14:paraId="759259FA" w14:textId="77777777" w:rsidR="00EF2059" w:rsidRPr="006C33D2" w:rsidRDefault="00EF2059" w:rsidP="008B3D77">
            <w:pPr>
              <w:pStyle w:val="NoSpacing"/>
              <w:rPr>
                <w:rFonts w:cstheme="minorHAnsi"/>
              </w:rPr>
            </w:pPr>
          </w:p>
        </w:tc>
        <w:tc>
          <w:tcPr>
            <w:tcW w:w="516" w:type="pct"/>
            <w:shd w:val="clear" w:color="auto" w:fill="auto"/>
            <w:vAlign w:val="center"/>
          </w:tcPr>
          <w:p w14:paraId="0A92C043" w14:textId="77777777" w:rsidR="00EF2059" w:rsidRPr="006C33D2" w:rsidRDefault="00EF2059" w:rsidP="008B3D77">
            <w:pPr>
              <w:pStyle w:val="NoSpacing"/>
              <w:rPr>
                <w:rFonts w:cstheme="minorHAnsi"/>
              </w:rPr>
            </w:pPr>
          </w:p>
        </w:tc>
        <w:tc>
          <w:tcPr>
            <w:tcW w:w="422" w:type="pct"/>
            <w:vAlign w:val="center"/>
          </w:tcPr>
          <w:p w14:paraId="3AE6884E" w14:textId="77777777" w:rsidR="00EF2059" w:rsidRPr="006C33D2" w:rsidRDefault="00EF2059" w:rsidP="008B3D77">
            <w:pPr>
              <w:pStyle w:val="NoSpacing"/>
              <w:rPr>
                <w:rFonts w:cstheme="minorHAnsi"/>
              </w:rPr>
            </w:pPr>
          </w:p>
        </w:tc>
        <w:tc>
          <w:tcPr>
            <w:tcW w:w="1298" w:type="pct"/>
            <w:vAlign w:val="center"/>
          </w:tcPr>
          <w:p w14:paraId="626A870D" w14:textId="77777777" w:rsidR="00EF2059" w:rsidRPr="006C33D2" w:rsidRDefault="00EF2059" w:rsidP="008B3D77">
            <w:pPr>
              <w:pStyle w:val="NoSpacing"/>
              <w:rPr>
                <w:rFonts w:cstheme="minorHAnsi"/>
              </w:rPr>
            </w:pPr>
          </w:p>
        </w:tc>
        <w:tc>
          <w:tcPr>
            <w:tcW w:w="1215" w:type="pct"/>
            <w:vAlign w:val="center"/>
          </w:tcPr>
          <w:p w14:paraId="1F6059C2" w14:textId="77777777" w:rsidR="00EF2059" w:rsidRPr="006C33D2" w:rsidRDefault="00EF2059" w:rsidP="008B3D77">
            <w:pPr>
              <w:pStyle w:val="NoSpacing"/>
              <w:rPr>
                <w:rFonts w:cstheme="minorHAnsi"/>
              </w:rPr>
            </w:pPr>
          </w:p>
        </w:tc>
        <w:tc>
          <w:tcPr>
            <w:tcW w:w="833" w:type="pct"/>
            <w:shd w:val="clear" w:color="auto" w:fill="auto"/>
            <w:vAlign w:val="center"/>
          </w:tcPr>
          <w:p w14:paraId="3907FA7E" w14:textId="0726A322" w:rsidR="00EF2059" w:rsidRPr="006C33D2" w:rsidRDefault="00EF2059" w:rsidP="008B3D77">
            <w:pPr>
              <w:pStyle w:val="NoSpacing"/>
              <w:rPr>
                <w:rFonts w:cstheme="minorHAnsi"/>
              </w:rPr>
            </w:pPr>
          </w:p>
        </w:tc>
      </w:tr>
      <w:tr w:rsidR="00EF2059" w:rsidRPr="008B3D77" w14:paraId="4C37177D" w14:textId="77777777" w:rsidTr="00EF2059">
        <w:tc>
          <w:tcPr>
            <w:tcW w:w="204" w:type="pct"/>
            <w:shd w:val="clear" w:color="auto" w:fill="auto"/>
            <w:vAlign w:val="center"/>
          </w:tcPr>
          <w:p w14:paraId="5BF7D511" w14:textId="77777777" w:rsidR="00EF2059" w:rsidRPr="006C33D2" w:rsidRDefault="00EF2059" w:rsidP="008B3D77">
            <w:pPr>
              <w:pStyle w:val="NoSpacing"/>
              <w:rPr>
                <w:rFonts w:cstheme="minorHAnsi"/>
              </w:rPr>
            </w:pPr>
          </w:p>
        </w:tc>
        <w:tc>
          <w:tcPr>
            <w:tcW w:w="512" w:type="pct"/>
            <w:shd w:val="clear" w:color="auto" w:fill="auto"/>
            <w:vAlign w:val="center"/>
          </w:tcPr>
          <w:p w14:paraId="7C2F8C37" w14:textId="77777777" w:rsidR="00EF2059" w:rsidRPr="006C33D2" w:rsidRDefault="00EF2059" w:rsidP="008B3D77">
            <w:pPr>
              <w:pStyle w:val="NoSpacing"/>
              <w:rPr>
                <w:rFonts w:cstheme="minorHAnsi"/>
              </w:rPr>
            </w:pPr>
          </w:p>
        </w:tc>
        <w:tc>
          <w:tcPr>
            <w:tcW w:w="516" w:type="pct"/>
            <w:shd w:val="clear" w:color="auto" w:fill="auto"/>
            <w:vAlign w:val="center"/>
          </w:tcPr>
          <w:p w14:paraId="472316E3" w14:textId="77777777" w:rsidR="00EF2059" w:rsidRPr="006C33D2" w:rsidRDefault="00EF2059" w:rsidP="008B3D77">
            <w:pPr>
              <w:pStyle w:val="NoSpacing"/>
              <w:rPr>
                <w:rFonts w:cstheme="minorHAnsi"/>
              </w:rPr>
            </w:pPr>
          </w:p>
        </w:tc>
        <w:tc>
          <w:tcPr>
            <w:tcW w:w="422" w:type="pct"/>
            <w:vAlign w:val="center"/>
          </w:tcPr>
          <w:p w14:paraId="2831D483" w14:textId="77777777" w:rsidR="00EF2059" w:rsidRPr="006C33D2" w:rsidRDefault="00EF2059" w:rsidP="008B3D77">
            <w:pPr>
              <w:pStyle w:val="NoSpacing"/>
              <w:rPr>
                <w:rFonts w:cstheme="minorHAnsi"/>
              </w:rPr>
            </w:pPr>
          </w:p>
        </w:tc>
        <w:tc>
          <w:tcPr>
            <w:tcW w:w="1298" w:type="pct"/>
            <w:vAlign w:val="center"/>
          </w:tcPr>
          <w:p w14:paraId="6C27A148" w14:textId="77777777" w:rsidR="00EF2059" w:rsidRPr="006C33D2" w:rsidRDefault="00EF2059" w:rsidP="008B3D77">
            <w:pPr>
              <w:pStyle w:val="NoSpacing"/>
              <w:rPr>
                <w:rFonts w:cstheme="minorHAnsi"/>
              </w:rPr>
            </w:pPr>
          </w:p>
        </w:tc>
        <w:tc>
          <w:tcPr>
            <w:tcW w:w="1215" w:type="pct"/>
            <w:vAlign w:val="center"/>
          </w:tcPr>
          <w:p w14:paraId="14B4F91E" w14:textId="77777777" w:rsidR="00EF2059" w:rsidRPr="006C33D2" w:rsidRDefault="00EF2059" w:rsidP="008B3D77">
            <w:pPr>
              <w:pStyle w:val="NoSpacing"/>
              <w:rPr>
                <w:rFonts w:cstheme="minorHAnsi"/>
              </w:rPr>
            </w:pPr>
          </w:p>
        </w:tc>
        <w:tc>
          <w:tcPr>
            <w:tcW w:w="833" w:type="pct"/>
            <w:shd w:val="clear" w:color="auto" w:fill="auto"/>
            <w:vAlign w:val="center"/>
          </w:tcPr>
          <w:p w14:paraId="1AB27B76" w14:textId="45CD2E59" w:rsidR="00EF2059" w:rsidRPr="006C33D2" w:rsidRDefault="00EF2059" w:rsidP="008B3D77">
            <w:pPr>
              <w:pStyle w:val="NoSpacing"/>
              <w:rPr>
                <w:rFonts w:cstheme="minorHAnsi"/>
              </w:rPr>
            </w:pPr>
          </w:p>
        </w:tc>
      </w:tr>
    </w:tbl>
    <w:p w14:paraId="47F8DDBB" w14:textId="77777777" w:rsidR="008B3D77" w:rsidRDefault="008B3D77" w:rsidP="008B3D77">
      <w:pPr>
        <w:tabs>
          <w:tab w:val="left" w:pos="709"/>
        </w:tabs>
        <w:spacing w:after="0" w:line="240" w:lineRule="auto"/>
        <w:jc w:val="both"/>
        <w:rPr>
          <w:rFonts w:eastAsia="Times New Roman" w:cstheme="minorHAnsi"/>
          <w:b/>
          <w:i/>
        </w:rPr>
      </w:pPr>
    </w:p>
    <w:p w14:paraId="52C70305" w14:textId="5119059B" w:rsidR="00CE78F5" w:rsidRPr="006C33D2" w:rsidRDefault="00CB2B57" w:rsidP="008B3D77">
      <w:pPr>
        <w:tabs>
          <w:tab w:val="left" w:pos="709"/>
        </w:tabs>
        <w:spacing w:after="0" w:line="240" w:lineRule="auto"/>
        <w:jc w:val="both"/>
        <w:rPr>
          <w:rFonts w:cstheme="minorHAnsi"/>
          <w:i/>
        </w:rPr>
      </w:pPr>
      <w:r w:rsidRPr="006C33D2">
        <w:rPr>
          <w:rFonts w:eastAsia="Times New Roman" w:cstheme="minorHAnsi"/>
          <w:b/>
          <w:i/>
        </w:rPr>
        <w:t>*</w:t>
      </w:r>
      <w:r w:rsidR="00A34C66" w:rsidRPr="006C33D2">
        <w:rPr>
          <w:rFonts w:cstheme="minorHAnsi"/>
          <w:i/>
        </w:rPr>
        <w:t xml:space="preserve"> Perkantysis subjektas, siekdamas patikslinti informaciją apie sėkmingai suteiktas paslaugas, pasilieka teisę be išankstinio įspėjimo susisiekti su tiekėjo nurodytos įmonės atstovu, todėl tiekėjo teikiamoje informacijoje būtina tiksliai nurodyti tos įmonės atstovo kontaktinius duomenis (įmonės pavadinimą, adresą, kontaktinio asmens vardą, pavardę, telefono numerį, elektroninį paštą).</w:t>
      </w:r>
    </w:p>
    <w:p w14:paraId="298C9289" w14:textId="77777777" w:rsidR="008B3D77" w:rsidRDefault="008B3D77" w:rsidP="008B3D77">
      <w:pPr>
        <w:spacing w:after="0" w:line="240" w:lineRule="auto"/>
        <w:rPr>
          <w:rFonts w:cstheme="minorHAnsi"/>
          <w:bCs/>
          <w:i/>
          <w:iCs/>
          <w:lang w:val="en-US"/>
        </w:rPr>
      </w:pPr>
    </w:p>
    <w:p w14:paraId="54796A31" w14:textId="54C4C856" w:rsidR="007E6C88" w:rsidRPr="00E26952" w:rsidRDefault="008B3D77" w:rsidP="00E26952">
      <w:pPr>
        <w:spacing w:line="240" w:lineRule="auto"/>
        <w:jc w:val="both"/>
        <w:rPr>
          <w:rFonts w:cstheme="minorHAnsi"/>
          <w:i/>
          <w:iCs/>
        </w:rPr>
      </w:pPr>
      <w:r w:rsidRPr="00CD097F">
        <w:rPr>
          <w:rFonts w:cstheme="minorHAnsi"/>
          <w:bCs/>
          <w:i/>
          <w:iCs/>
          <w:lang w:val="en-US"/>
        </w:rPr>
        <w:t xml:space="preserve">** </w:t>
      </w:r>
      <w:r w:rsidRPr="00CD097F">
        <w:rPr>
          <w:rFonts w:cstheme="minorHAnsi"/>
          <w:bCs/>
          <w:i/>
          <w:iCs/>
        </w:rPr>
        <w:t>Tiekėjas kartu su įvykdyt</w:t>
      </w:r>
      <w:r w:rsidR="00FC47F1" w:rsidRPr="00CD097F">
        <w:rPr>
          <w:rFonts w:cstheme="minorHAnsi"/>
          <w:bCs/>
          <w:i/>
          <w:iCs/>
        </w:rPr>
        <w:t>ų</w:t>
      </w:r>
      <w:r w:rsidRPr="00CD097F">
        <w:rPr>
          <w:rFonts w:cstheme="minorHAnsi"/>
          <w:bCs/>
          <w:i/>
          <w:iCs/>
        </w:rPr>
        <w:t xml:space="preserve"> </w:t>
      </w:r>
      <w:r w:rsidR="00E35A88" w:rsidRPr="00CD097F">
        <w:rPr>
          <w:rFonts w:cstheme="minorHAnsi"/>
          <w:bCs/>
          <w:i/>
          <w:iCs/>
        </w:rPr>
        <w:t xml:space="preserve">sutarčių </w:t>
      </w:r>
      <w:r w:rsidRPr="00CD097F">
        <w:rPr>
          <w:rFonts w:cstheme="minorHAnsi"/>
          <w:bCs/>
          <w:i/>
          <w:iCs/>
        </w:rPr>
        <w:t xml:space="preserve">sąrašu turi pateikti </w:t>
      </w:r>
      <w:r w:rsidR="00D33BDD" w:rsidRPr="00CD097F">
        <w:rPr>
          <w:rStyle w:val="cf01"/>
          <w:rFonts w:asciiTheme="minorHAnsi" w:hAnsiTheme="minorHAnsi" w:cstheme="minorHAnsi"/>
          <w:i/>
          <w:iCs/>
          <w:sz w:val="22"/>
          <w:szCs w:val="22"/>
        </w:rPr>
        <w:t>tinkamą sutarties įvykdymą patvirtinan</w:t>
      </w:r>
      <w:r w:rsidR="00830257" w:rsidRPr="00CD097F">
        <w:rPr>
          <w:rStyle w:val="cf01"/>
          <w:rFonts w:asciiTheme="minorHAnsi" w:hAnsiTheme="minorHAnsi" w:cstheme="minorHAnsi"/>
          <w:i/>
          <w:iCs/>
          <w:sz w:val="22"/>
          <w:szCs w:val="22"/>
        </w:rPr>
        <w:t>čius</w:t>
      </w:r>
      <w:r w:rsidR="00D33BDD" w:rsidRPr="00CD097F">
        <w:rPr>
          <w:rStyle w:val="cf01"/>
          <w:rFonts w:asciiTheme="minorHAnsi" w:hAnsiTheme="minorHAnsi" w:cstheme="minorHAnsi"/>
          <w:i/>
          <w:iCs/>
          <w:sz w:val="22"/>
          <w:szCs w:val="22"/>
        </w:rPr>
        <w:t xml:space="preserve"> dokument</w:t>
      </w:r>
      <w:r w:rsidR="00830257" w:rsidRPr="00CD097F">
        <w:rPr>
          <w:rStyle w:val="cf01"/>
          <w:rFonts w:asciiTheme="minorHAnsi" w:hAnsiTheme="minorHAnsi" w:cstheme="minorHAnsi"/>
          <w:i/>
          <w:iCs/>
          <w:sz w:val="22"/>
          <w:szCs w:val="22"/>
        </w:rPr>
        <w:t>us</w:t>
      </w:r>
      <w:r w:rsidR="00D33BDD" w:rsidRPr="00CD097F">
        <w:rPr>
          <w:rStyle w:val="cf01"/>
          <w:rFonts w:asciiTheme="minorHAnsi" w:hAnsiTheme="minorHAnsi" w:cstheme="minorHAnsi"/>
          <w:i/>
          <w:iCs/>
          <w:sz w:val="22"/>
          <w:szCs w:val="22"/>
        </w:rPr>
        <w:t xml:space="preserve">: užsakovo </w:t>
      </w:r>
      <w:r w:rsidR="00C60F6E" w:rsidRPr="004F12E6">
        <w:rPr>
          <w:rStyle w:val="cf01"/>
          <w:rFonts w:asciiTheme="minorHAnsi" w:hAnsiTheme="minorHAnsi" w:cstheme="minorHAnsi"/>
          <w:i/>
          <w:iCs/>
          <w:sz w:val="22"/>
          <w:szCs w:val="22"/>
        </w:rPr>
        <w:t>pažymą</w:t>
      </w:r>
      <w:r w:rsidR="007E6C88" w:rsidRPr="004F12E6">
        <w:rPr>
          <w:rStyle w:val="cf01"/>
          <w:rFonts w:asciiTheme="minorHAnsi" w:hAnsiTheme="minorHAnsi" w:cstheme="minorHAnsi"/>
          <w:i/>
          <w:iCs/>
          <w:sz w:val="22"/>
          <w:szCs w:val="22"/>
        </w:rPr>
        <w:t xml:space="preserve">, </w:t>
      </w:r>
      <w:r w:rsidR="007E6C88" w:rsidRPr="00E26952">
        <w:rPr>
          <w:rFonts w:cstheme="minorHAnsi"/>
          <w:bCs/>
          <w:i/>
          <w:iCs/>
        </w:rPr>
        <w:t>kurio</w:t>
      </w:r>
      <w:r w:rsidR="004F12E6" w:rsidRPr="00E26952">
        <w:rPr>
          <w:rFonts w:cstheme="minorHAnsi"/>
          <w:bCs/>
          <w:i/>
          <w:iCs/>
        </w:rPr>
        <w:t>j</w:t>
      </w:r>
      <w:r w:rsidR="007E6C88" w:rsidRPr="00E26952">
        <w:rPr>
          <w:rFonts w:cstheme="minorHAnsi"/>
          <w:bCs/>
          <w:i/>
          <w:iCs/>
        </w:rPr>
        <w:t xml:space="preserve">e nurodoma, įvykdytos ar vykdomos sutarties pavadinimas, suma už kurią sutartis įvykdyta, sutarties vykdymo pradžios ir pabaigos data bei, kad atitinkamos sutartys yra įvykdytos tinkamai. </w:t>
      </w:r>
    </w:p>
    <w:p w14:paraId="198FD29C" w14:textId="2D371B21" w:rsidR="008B3D77" w:rsidRPr="00CD097F" w:rsidRDefault="007C4656" w:rsidP="008803E3">
      <w:pPr>
        <w:spacing w:after="0" w:line="240" w:lineRule="auto"/>
        <w:jc w:val="both"/>
        <w:rPr>
          <w:rFonts w:cstheme="minorHAnsi"/>
          <w:b/>
          <w:i/>
          <w:iCs/>
        </w:rPr>
      </w:pPr>
      <w:r w:rsidRPr="00CD097F">
        <w:rPr>
          <w:rStyle w:val="cf01"/>
          <w:rFonts w:asciiTheme="minorHAnsi" w:hAnsiTheme="minorHAnsi" w:cstheme="minorHAnsi"/>
          <w:i/>
          <w:iCs/>
          <w:sz w:val="22"/>
          <w:szCs w:val="22"/>
        </w:rPr>
        <w:t xml:space="preserve"> (Pateikiami skenuoti dokumentai elektroninėje formoje</w:t>
      </w:r>
      <w:r w:rsidRPr="00CD097F">
        <w:rPr>
          <w:rFonts w:cstheme="minorHAnsi"/>
          <w:bCs/>
          <w:i/>
          <w:iCs/>
        </w:rPr>
        <w:t>)</w:t>
      </w:r>
      <w:r w:rsidR="00CD097F">
        <w:rPr>
          <w:rFonts w:cstheme="minorHAnsi"/>
          <w:bCs/>
          <w:i/>
          <w:iCs/>
        </w:rPr>
        <w:t>.</w:t>
      </w:r>
    </w:p>
    <w:p w14:paraId="1DEB7BB2" w14:textId="77777777" w:rsidR="00CE78F5" w:rsidRPr="007C4656" w:rsidRDefault="00CE78F5" w:rsidP="008B3D77">
      <w:pPr>
        <w:spacing w:after="0" w:line="240" w:lineRule="auto"/>
        <w:rPr>
          <w:rFonts w:eastAsia="Times New Roman" w:cstheme="minorHAnsi"/>
        </w:rPr>
      </w:pPr>
    </w:p>
    <w:p w14:paraId="6DF516B5" w14:textId="77777777" w:rsidR="00CE78F5" w:rsidRPr="006C33D2" w:rsidRDefault="00CE78F5" w:rsidP="008B3D77">
      <w:pPr>
        <w:spacing w:after="0" w:line="240" w:lineRule="auto"/>
        <w:rPr>
          <w:rFonts w:eastAsia="Times New Roman" w:cstheme="minorHAnsi"/>
        </w:rPr>
      </w:pPr>
    </w:p>
    <w:sectPr w:rsidR="00CE78F5" w:rsidRPr="006C33D2" w:rsidSect="001F7909">
      <w:headerReference w:type="first" r:id="rId11"/>
      <w:pgSz w:w="16834" w:h="11909" w:orient="landscape"/>
      <w:pgMar w:top="1418" w:right="1701" w:bottom="454" w:left="1134" w:header="284" w:footer="284"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3C7BD" w14:textId="77777777" w:rsidR="005C1F72" w:rsidRDefault="005C1F72" w:rsidP="003171F0">
      <w:pPr>
        <w:spacing w:after="0" w:line="240" w:lineRule="auto"/>
      </w:pPr>
      <w:r>
        <w:separator/>
      </w:r>
    </w:p>
  </w:endnote>
  <w:endnote w:type="continuationSeparator" w:id="0">
    <w:p w14:paraId="37C0D06E" w14:textId="77777777" w:rsidR="005C1F72" w:rsidRDefault="005C1F72" w:rsidP="00317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69E40" w14:textId="77777777" w:rsidR="005C1F72" w:rsidRDefault="005C1F72" w:rsidP="003171F0">
      <w:pPr>
        <w:spacing w:after="0" w:line="240" w:lineRule="auto"/>
      </w:pPr>
      <w:r>
        <w:separator/>
      </w:r>
    </w:p>
  </w:footnote>
  <w:footnote w:type="continuationSeparator" w:id="0">
    <w:p w14:paraId="178CD0EC" w14:textId="77777777" w:rsidR="005C1F72" w:rsidRDefault="005C1F72" w:rsidP="003171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F9952" w14:textId="77777777" w:rsidR="00014D5B" w:rsidRDefault="00014D5B">
    <w:pPr>
      <w:pStyle w:val="Header"/>
    </w:pPr>
  </w:p>
  <w:p w14:paraId="243F997B" w14:textId="77777777" w:rsidR="00014D5B" w:rsidRDefault="00014D5B">
    <w:pPr>
      <w:pStyle w:val="Header"/>
    </w:pPr>
  </w:p>
  <w:p w14:paraId="261308E7" w14:textId="77777777" w:rsidR="00014D5B" w:rsidRPr="003E77AA" w:rsidRDefault="00014D5B">
    <w:pPr>
      <w:pStyle w:val="Header"/>
      <w:rPr>
        <w:rFonts w:cstheme="minorHAnsi"/>
      </w:rPr>
    </w:pPr>
  </w:p>
  <w:p w14:paraId="6FB7D4FC" w14:textId="77777777" w:rsidR="00014D5B" w:rsidRPr="003E77AA" w:rsidRDefault="00014D5B">
    <w:pPr>
      <w:pStyle w:val="Header"/>
      <w:rPr>
        <w:rFonts w:cstheme="minorHAnsi"/>
      </w:rPr>
    </w:pPr>
  </w:p>
  <w:p w14:paraId="065A46BD" w14:textId="1C2FDDD8" w:rsidR="00FE44F7" w:rsidRPr="003E77AA" w:rsidRDefault="003E77AA" w:rsidP="00014D5B">
    <w:pPr>
      <w:pStyle w:val="Header"/>
      <w:jc w:val="right"/>
      <w:rPr>
        <w:rFonts w:cstheme="minorHAnsi"/>
        <w:lang w:val="en-US"/>
      </w:rPr>
    </w:pPr>
    <w:r w:rsidRPr="003E77AA">
      <w:rPr>
        <w:rFonts w:cstheme="minorHAnsi"/>
      </w:rPr>
      <w:t xml:space="preserve">Pirkimo </w:t>
    </w:r>
    <w:r w:rsidR="00E46E46" w:rsidRPr="003E77AA">
      <w:rPr>
        <w:rFonts w:cstheme="minorHAnsi"/>
      </w:rPr>
      <w:t xml:space="preserve">Specialiųjų </w:t>
    </w:r>
    <w:r w:rsidR="00014D5B" w:rsidRPr="003E77AA">
      <w:rPr>
        <w:rFonts w:cstheme="minorHAnsi"/>
      </w:rPr>
      <w:t xml:space="preserve">sąlygų </w:t>
    </w:r>
    <w:r w:rsidR="00F76CAF" w:rsidRPr="003E77AA">
      <w:rPr>
        <w:rFonts w:cstheme="minorHAnsi"/>
      </w:rPr>
      <w:t>priedas</w:t>
    </w:r>
    <w:r w:rsidR="00A34C66" w:rsidRPr="003E77AA">
      <w:rPr>
        <w:rFonts w:cstheme="minorHAnsi"/>
        <w:lang w:val="en-US"/>
      </w:rPr>
      <w:t xml:space="preserve"> </w:t>
    </w:r>
    <w:r w:rsidR="002930A6" w:rsidRPr="003E77AA">
      <w:rPr>
        <w:rFonts w:cstheme="minorHAnsi"/>
        <w:lang w:val="en-US"/>
      </w:rPr>
      <w:t xml:space="preserve">Nr. </w:t>
    </w:r>
    <w:r w:rsidR="0000480C" w:rsidRPr="003E77AA">
      <w:rPr>
        <w:rFonts w:cstheme="minorHAnsi"/>
        <w:lang w:val="en-US"/>
      </w:rPr>
      <w:t>1</w:t>
    </w:r>
    <w:r w:rsidR="004E282A">
      <w:rPr>
        <w:rFonts w:cstheme="minorHAnsi"/>
        <w:lang w:val="en-US"/>
      </w:rPr>
      <w:t>0</w:t>
    </w:r>
  </w:p>
  <w:p w14:paraId="2652FC6D" w14:textId="77777777" w:rsidR="004A0FA9" w:rsidRPr="00E95860" w:rsidRDefault="004A0FA9" w:rsidP="00014D5B">
    <w:pPr>
      <w:pStyle w:val="Header"/>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3F1746"/>
    <w:multiLevelType w:val="multilevel"/>
    <w:tmpl w:val="74F6756E"/>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i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2C327AB"/>
    <w:multiLevelType w:val="hybridMultilevel"/>
    <w:tmpl w:val="6D46A162"/>
    <w:lvl w:ilvl="0" w:tplc="9E469444">
      <w:start w:val="3"/>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C79325A"/>
    <w:multiLevelType w:val="hybridMultilevel"/>
    <w:tmpl w:val="C9C65122"/>
    <w:lvl w:ilvl="0" w:tplc="A8D20D8A">
      <w:start w:val="3"/>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8C20431"/>
    <w:multiLevelType w:val="hybridMultilevel"/>
    <w:tmpl w:val="EEBA02E2"/>
    <w:lvl w:ilvl="0" w:tplc="6066C1F2">
      <w:start w:val="5"/>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FCB5183"/>
    <w:multiLevelType w:val="hybridMultilevel"/>
    <w:tmpl w:val="A8BE2008"/>
    <w:lvl w:ilvl="0" w:tplc="04270001">
      <w:start w:val="1"/>
      <w:numFmt w:val="bullet"/>
      <w:lvlText w:val=""/>
      <w:lvlJc w:val="left"/>
      <w:pPr>
        <w:tabs>
          <w:tab w:val="num" w:pos="0"/>
        </w:tabs>
        <w:ind w:left="0" w:firstLine="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97066017">
    <w:abstractNumId w:val="4"/>
  </w:num>
  <w:num w:numId="2" w16cid:durableId="1411928281">
    <w:abstractNumId w:val="0"/>
  </w:num>
  <w:num w:numId="3" w16cid:durableId="1438479532">
    <w:abstractNumId w:val="1"/>
  </w:num>
  <w:num w:numId="4" w16cid:durableId="67964294">
    <w:abstractNumId w:val="2"/>
  </w:num>
  <w:num w:numId="5" w16cid:durableId="1770083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181"/>
    <w:rsid w:val="0000480C"/>
    <w:rsid w:val="00014D5B"/>
    <w:rsid w:val="00016BCD"/>
    <w:rsid w:val="00017D0B"/>
    <w:rsid w:val="000235A7"/>
    <w:rsid w:val="000424B8"/>
    <w:rsid w:val="000671CA"/>
    <w:rsid w:val="000939C5"/>
    <w:rsid w:val="00096E5A"/>
    <w:rsid w:val="000C56DC"/>
    <w:rsid w:val="000C672A"/>
    <w:rsid w:val="000D3107"/>
    <w:rsid w:val="000D4EF4"/>
    <w:rsid w:val="000D7D8A"/>
    <w:rsid w:val="001046DF"/>
    <w:rsid w:val="0010569A"/>
    <w:rsid w:val="0012216C"/>
    <w:rsid w:val="00122E7A"/>
    <w:rsid w:val="0013235C"/>
    <w:rsid w:val="00132593"/>
    <w:rsid w:val="0013667E"/>
    <w:rsid w:val="00160898"/>
    <w:rsid w:val="00186E22"/>
    <w:rsid w:val="00187B64"/>
    <w:rsid w:val="00193F40"/>
    <w:rsid w:val="001B074C"/>
    <w:rsid w:val="001B0C85"/>
    <w:rsid w:val="001C55A1"/>
    <w:rsid w:val="001E3FA5"/>
    <w:rsid w:val="001F7909"/>
    <w:rsid w:val="00204022"/>
    <w:rsid w:val="00222952"/>
    <w:rsid w:val="00224C6C"/>
    <w:rsid w:val="002406A1"/>
    <w:rsid w:val="00243908"/>
    <w:rsid w:val="00254A04"/>
    <w:rsid w:val="00266AB4"/>
    <w:rsid w:val="00267EF2"/>
    <w:rsid w:val="002930A6"/>
    <w:rsid w:val="002970F4"/>
    <w:rsid w:val="002C2432"/>
    <w:rsid w:val="002C264A"/>
    <w:rsid w:val="002C5315"/>
    <w:rsid w:val="002C5EE7"/>
    <w:rsid w:val="002D691F"/>
    <w:rsid w:val="002F31FE"/>
    <w:rsid w:val="003171F0"/>
    <w:rsid w:val="00335878"/>
    <w:rsid w:val="00360022"/>
    <w:rsid w:val="0038655C"/>
    <w:rsid w:val="00391F0A"/>
    <w:rsid w:val="003A000E"/>
    <w:rsid w:val="003A4A40"/>
    <w:rsid w:val="003B05E9"/>
    <w:rsid w:val="003B0EF0"/>
    <w:rsid w:val="003C19B1"/>
    <w:rsid w:val="003D30A3"/>
    <w:rsid w:val="003D6FA4"/>
    <w:rsid w:val="003E29F2"/>
    <w:rsid w:val="003E6A69"/>
    <w:rsid w:val="003E77AA"/>
    <w:rsid w:val="00400ADC"/>
    <w:rsid w:val="004074E9"/>
    <w:rsid w:val="00422B30"/>
    <w:rsid w:val="00426C78"/>
    <w:rsid w:val="00450B15"/>
    <w:rsid w:val="00452FE6"/>
    <w:rsid w:val="00453D3E"/>
    <w:rsid w:val="00472A0D"/>
    <w:rsid w:val="004810C7"/>
    <w:rsid w:val="00486E69"/>
    <w:rsid w:val="004927D1"/>
    <w:rsid w:val="00494DC8"/>
    <w:rsid w:val="004A0FA9"/>
    <w:rsid w:val="004A3C02"/>
    <w:rsid w:val="004A5B8E"/>
    <w:rsid w:val="004B39EA"/>
    <w:rsid w:val="004B5B76"/>
    <w:rsid w:val="004B6B35"/>
    <w:rsid w:val="004B7DD0"/>
    <w:rsid w:val="004C0618"/>
    <w:rsid w:val="004D2333"/>
    <w:rsid w:val="004D5BD0"/>
    <w:rsid w:val="004D674C"/>
    <w:rsid w:val="004E282A"/>
    <w:rsid w:val="004F0E3A"/>
    <w:rsid w:val="004F12E6"/>
    <w:rsid w:val="004F30E7"/>
    <w:rsid w:val="005032EE"/>
    <w:rsid w:val="0050468F"/>
    <w:rsid w:val="00512A6C"/>
    <w:rsid w:val="00543ED4"/>
    <w:rsid w:val="005466B6"/>
    <w:rsid w:val="00550555"/>
    <w:rsid w:val="005666AC"/>
    <w:rsid w:val="0059078B"/>
    <w:rsid w:val="00594FC8"/>
    <w:rsid w:val="005A3154"/>
    <w:rsid w:val="005A592D"/>
    <w:rsid w:val="005B3913"/>
    <w:rsid w:val="005B4E68"/>
    <w:rsid w:val="005C083F"/>
    <w:rsid w:val="005C1F72"/>
    <w:rsid w:val="005C4165"/>
    <w:rsid w:val="005C4324"/>
    <w:rsid w:val="005F38AF"/>
    <w:rsid w:val="00606260"/>
    <w:rsid w:val="00612C30"/>
    <w:rsid w:val="00614FB0"/>
    <w:rsid w:val="006261F3"/>
    <w:rsid w:val="00630033"/>
    <w:rsid w:val="00632730"/>
    <w:rsid w:val="006329B6"/>
    <w:rsid w:val="0063562A"/>
    <w:rsid w:val="00636130"/>
    <w:rsid w:val="00637777"/>
    <w:rsid w:val="0064190E"/>
    <w:rsid w:val="0064380C"/>
    <w:rsid w:val="00670997"/>
    <w:rsid w:val="006879B7"/>
    <w:rsid w:val="00695551"/>
    <w:rsid w:val="006C33D2"/>
    <w:rsid w:val="006E032B"/>
    <w:rsid w:val="006E0637"/>
    <w:rsid w:val="006E58EF"/>
    <w:rsid w:val="006F226E"/>
    <w:rsid w:val="00717C41"/>
    <w:rsid w:val="00731B10"/>
    <w:rsid w:val="00731CDC"/>
    <w:rsid w:val="00740DCA"/>
    <w:rsid w:val="00742300"/>
    <w:rsid w:val="00747DED"/>
    <w:rsid w:val="00755E69"/>
    <w:rsid w:val="00772C48"/>
    <w:rsid w:val="007A0A81"/>
    <w:rsid w:val="007A6588"/>
    <w:rsid w:val="007C380E"/>
    <w:rsid w:val="007C4656"/>
    <w:rsid w:val="007C4F18"/>
    <w:rsid w:val="007D39AD"/>
    <w:rsid w:val="007E24D8"/>
    <w:rsid w:val="007E6C88"/>
    <w:rsid w:val="007E7B1C"/>
    <w:rsid w:val="007F15A2"/>
    <w:rsid w:val="007F3ACF"/>
    <w:rsid w:val="00801081"/>
    <w:rsid w:val="008053E0"/>
    <w:rsid w:val="00822D42"/>
    <w:rsid w:val="008245A8"/>
    <w:rsid w:val="00830257"/>
    <w:rsid w:val="00830E59"/>
    <w:rsid w:val="00856DB4"/>
    <w:rsid w:val="00872285"/>
    <w:rsid w:val="00877BF2"/>
    <w:rsid w:val="008803E3"/>
    <w:rsid w:val="00883EEF"/>
    <w:rsid w:val="00893AE9"/>
    <w:rsid w:val="00897B0E"/>
    <w:rsid w:val="008B3D77"/>
    <w:rsid w:val="008B688E"/>
    <w:rsid w:val="008C214B"/>
    <w:rsid w:val="008C753E"/>
    <w:rsid w:val="008D56E5"/>
    <w:rsid w:val="0090009F"/>
    <w:rsid w:val="00901A89"/>
    <w:rsid w:val="0090562C"/>
    <w:rsid w:val="00905931"/>
    <w:rsid w:val="00931736"/>
    <w:rsid w:val="00934622"/>
    <w:rsid w:val="00942D58"/>
    <w:rsid w:val="00965E42"/>
    <w:rsid w:val="0098516C"/>
    <w:rsid w:val="009A02D3"/>
    <w:rsid w:val="009A2853"/>
    <w:rsid w:val="009D19F4"/>
    <w:rsid w:val="009D5D18"/>
    <w:rsid w:val="009E14AB"/>
    <w:rsid w:val="009E45C8"/>
    <w:rsid w:val="00A035C2"/>
    <w:rsid w:val="00A07681"/>
    <w:rsid w:val="00A206D9"/>
    <w:rsid w:val="00A2287F"/>
    <w:rsid w:val="00A3187D"/>
    <w:rsid w:val="00A31CB9"/>
    <w:rsid w:val="00A34C66"/>
    <w:rsid w:val="00A35C9B"/>
    <w:rsid w:val="00A45AFD"/>
    <w:rsid w:val="00A60E19"/>
    <w:rsid w:val="00A62E8D"/>
    <w:rsid w:val="00A71626"/>
    <w:rsid w:val="00A73655"/>
    <w:rsid w:val="00A86F62"/>
    <w:rsid w:val="00A90D5B"/>
    <w:rsid w:val="00A95525"/>
    <w:rsid w:val="00A966B0"/>
    <w:rsid w:val="00AC14EC"/>
    <w:rsid w:val="00AD59FF"/>
    <w:rsid w:val="00AE11EB"/>
    <w:rsid w:val="00AE3B6E"/>
    <w:rsid w:val="00AF603D"/>
    <w:rsid w:val="00B123FC"/>
    <w:rsid w:val="00B24BF9"/>
    <w:rsid w:val="00B24C23"/>
    <w:rsid w:val="00B73EC3"/>
    <w:rsid w:val="00B82CFA"/>
    <w:rsid w:val="00B91181"/>
    <w:rsid w:val="00B97539"/>
    <w:rsid w:val="00BA5B65"/>
    <w:rsid w:val="00BB43D6"/>
    <w:rsid w:val="00BB4A18"/>
    <w:rsid w:val="00BD5EDE"/>
    <w:rsid w:val="00BF7086"/>
    <w:rsid w:val="00C079FC"/>
    <w:rsid w:val="00C136FB"/>
    <w:rsid w:val="00C214B5"/>
    <w:rsid w:val="00C2721D"/>
    <w:rsid w:val="00C274AC"/>
    <w:rsid w:val="00C411FA"/>
    <w:rsid w:val="00C46D87"/>
    <w:rsid w:val="00C576B6"/>
    <w:rsid w:val="00C60F6E"/>
    <w:rsid w:val="00C63653"/>
    <w:rsid w:val="00C65E4C"/>
    <w:rsid w:val="00C8654D"/>
    <w:rsid w:val="00C872FA"/>
    <w:rsid w:val="00CA1D9A"/>
    <w:rsid w:val="00CA2426"/>
    <w:rsid w:val="00CA6955"/>
    <w:rsid w:val="00CB2B57"/>
    <w:rsid w:val="00CC542F"/>
    <w:rsid w:val="00CC6E8A"/>
    <w:rsid w:val="00CD097F"/>
    <w:rsid w:val="00CD0CA2"/>
    <w:rsid w:val="00CE290A"/>
    <w:rsid w:val="00CE78F5"/>
    <w:rsid w:val="00CE7F47"/>
    <w:rsid w:val="00CF1AFB"/>
    <w:rsid w:val="00CF64A4"/>
    <w:rsid w:val="00D04715"/>
    <w:rsid w:val="00D1119A"/>
    <w:rsid w:val="00D2201B"/>
    <w:rsid w:val="00D30CE2"/>
    <w:rsid w:val="00D33BDD"/>
    <w:rsid w:val="00D36089"/>
    <w:rsid w:val="00D360E7"/>
    <w:rsid w:val="00D42E2B"/>
    <w:rsid w:val="00D71AF0"/>
    <w:rsid w:val="00D76E6F"/>
    <w:rsid w:val="00DB07C6"/>
    <w:rsid w:val="00DE4952"/>
    <w:rsid w:val="00DF0D67"/>
    <w:rsid w:val="00DF3B0D"/>
    <w:rsid w:val="00E26952"/>
    <w:rsid w:val="00E26AE4"/>
    <w:rsid w:val="00E35A88"/>
    <w:rsid w:val="00E42EB7"/>
    <w:rsid w:val="00E44737"/>
    <w:rsid w:val="00E46E46"/>
    <w:rsid w:val="00E56956"/>
    <w:rsid w:val="00E615C6"/>
    <w:rsid w:val="00E61825"/>
    <w:rsid w:val="00E7430C"/>
    <w:rsid w:val="00E87037"/>
    <w:rsid w:val="00E91D8D"/>
    <w:rsid w:val="00E95860"/>
    <w:rsid w:val="00EC16B6"/>
    <w:rsid w:val="00EC70F7"/>
    <w:rsid w:val="00ED0200"/>
    <w:rsid w:val="00EE6D8F"/>
    <w:rsid w:val="00EF2059"/>
    <w:rsid w:val="00EF7408"/>
    <w:rsid w:val="00F004B0"/>
    <w:rsid w:val="00F00740"/>
    <w:rsid w:val="00F061F9"/>
    <w:rsid w:val="00F121BA"/>
    <w:rsid w:val="00F141F6"/>
    <w:rsid w:val="00F31F63"/>
    <w:rsid w:val="00F53F33"/>
    <w:rsid w:val="00F551C9"/>
    <w:rsid w:val="00F5774D"/>
    <w:rsid w:val="00F72755"/>
    <w:rsid w:val="00F7311E"/>
    <w:rsid w:val="00F76CAF"/>
    <w:rsid w:val="00F77272"/>
    <w:rsid w:val="00F77314"/>
    <w:rsid w:val="00F832F5"/>
    <w:rsid w:val="00F96655"/>
    <w:rsid w:val="00FA63A4"/>
    <w:rsid w:val="00FB04B4"/>
    <w:rsid w:val="00FB0A06"/>
    <w:rsid w:val="00FB7743"/>
    <w:rsid w:val="00FC47F1"/>
    <w:rsid w:val="00FE0C0E"/>
    <w:rsid w:val="00FE44F7"/>
    <w:rsid w:val="00FF0E36"/>
    <w:rsid w:val="00FF4A28"/>
    <w:rsid w:val="00FF68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8AB1F6"/>
  <w15:chartTrackingRefBased/>
  <w15:docId w15:val="{F33543BB-1574-4F6D-B944-ACF8543BA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8F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1181"/>
    <w:rPr>
      <w:color w:val="808080"/>
    </w:rPr>
  </w:style>
  <w:style w:type="paragraph" w:customStyle="1" w:styleId="Point1">
    <w:name w:val="Point 1"/>
    <w:basedOn w:val="Normal"/>
    <w:rsid w:val="005F38AF"/>
    <w:pPr>
      <w:spacing w:before="120" w:after="120" w:line="240" w:lineRule="auto"/>
      <w:ind w:left="1418" w:hanging="567"/>
      <w:jc w:val="both"/>
    </w:pPr>
    <w:rPr>
      <w:rFonts w:ascii="Times New Roman" w:eastAsia="Times New Roman" w:hAnsi="Times New Roman" w:cs="Times New Roman"/>
      <w:sz w:val="24"/>
      <w:szCs w:val="24"/>
      <w:lang w:eastAsia="lt-LT"/>
    </w:rPr>
  </w:style>
  <w:style w:type="paragraph" w:customStyle="1" w:styleId="Default">
    <w:name w:val="Default"/>
    <w:rsid w:val="005F38A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C63653"/>
    <w:rPr>
      <w:sz w:val="16"/>
      <w:szCs w:val="16"/>
    </w:rPr>
  </w:style>
  <w:style w:type="paragraph" w:styleId="CommentText">
    <w:name w:val="annotation text"/>
    <w:basedOn w:val="Normal"/>
    <w:link w:val="CommentTextChar"/>
    <w:uiPriority w:val="99"/>
    <w:semiHidden/>
    <w:unhideWhenUsed/>
    <w:rsid w:val="00C63653"/>
    <w:pPr>
      <w:spacing w:line="240" w:lineRule="auto"/>
    </w:pPr>
    <w:rPr>
      <w:sz w:val="20"/>
      <w:szCs w:val="20"/>
    </w:rPr>
  </w:style>
  <w:style w:type="character" w:customStyle="1" w:styleId="CommentTextChar">
    <w:name w:val="Comment Text Char"/>
    <w:basedOn w:val="DefaultParagraphFont"/>
    <w:link w:val="CommentText"/>
    <w:uiPriority w:val="99"/>
    <w:semiHidden/>
    <w:rsid w:val="00C63653"/>
    <w:rPr>
      <w:sz w:val="20"/>
      <w:szCs w:val="20"/>
    </w:rPr>
  </w:style>
  <w:style w:type="paragraph" w:styleId="CommentSubject">
    <w:name w:val="annotation subject"/>
    <w:basedOn w:val="CommentText"/>
    <w:next w:val="CommentText"/>
    <w:link w:val="CommentSubjectChar"/>
    <w:uiPriority w:val="99"/>
    <w:semiHidden/>
    <w:unhideWhenUsed/>
    <w:rsid w:val="00C63653"/>
    <w:rPr>
      <w:b/>
      <w:bCs/>
    </w:rPr>
  </w:style>
  <w:style w:type="character" w:customStyle="1" w:styleId="CommentSubjectChar">
    <w:name w:val="Comment Subject Char"/>
    <w:basedOn w:val="CommentTextChar"/>
    <w:link w:val="CommentSubject"/>
    <w:uiPriority w:val="99"/>
    <w:semiHidden/>
    <w:rsid w:val="00C63653"/>
    <w:rPr>
      <w:b/>
      <w:bCs/>
      <w:sz w:val="20"/>
      <w:szCs w:val="20"/>
    </w:rPr>
  </w:style>
  <w:style w:type="paragraph" w:styleId="BalloonText">
    <w:name w:val="Balloon Text"/>
    <w:basedOn w:val="Normal"/>
    <w:link w:val="BalloonTextChar"/>
    <w:uiPriority w:val="99"/>
    <w:semiHidden/>
    <w:unhideWhenUsed/>
    <w:rsid w:val="00C636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653"/>
    <w:rPr>
      <w:rFonts w:ascii="Segoe UI" w:hAnsi="Segoe UI" w:cs="Segoe UI"/>
      <w:sz w:val="18"/>
      <w:szCs w:val="18"/>
    </w:rPr>
  </w:style>
  <w:style w:type="paragraph" w:styleId="Header">
    <w:name w:val="header"/>
    <w:basedOn w:val="Normal"/>
    <w:link w:val="HeaderChar"/>
    <w:uiPriority w:val="99"/>
    <w:unhideWhenUsed/>
    <w:rsid w:val="00186E22"/>
    <w:pPr>
      <w:tabs>
        <w:tab w:val="center" w:pos="4819"/>
        <w:tab w:val="right" w:pos="9638"/>
      </w:tabs>
      <w:spacing w:after="0" w:line="240" w:lineRule="auto"/>
    </w:pPr>
  </w:style>
  <w:style w:type="character" w:customStyle="1" w:styleId="HeaderChar">
    <w:name w:val="Header Char"/>
    <w:basedOn w:val="DefaultParagraphFont"/>
    <w:link w:val="Header"/>
    <w:uiPriority w:val="99"/>
    <w:rsid w:val="00186E22"/>
  </w:style>
  <w:style w:type="paragraph" w:styleId="Footer">
    <w:name w:val="footer"/>
    <w:basedOn w:val="Normal"/>
    <w:link w:val="FooterChar"/>
    <w:uiPriority w:val="99"/>
    <w:unhideWhenUsed/>
    <w:rsid w:val="00186E22"/>
    <w:pPr>
      <w:tabs>
        <w:tab w:val="center" w:pos="4819"/>
        <w:tab w:val="right" w:pos="9638"/>
      </w:tabs>
      <w:spacing w:after="0" w:line="240" w:lineRule="auto"/>
    </w:pPr>
  </w:style>
  <w:style w:type="character" w:customStyle="1" w:styleId="FooterChar">
    <w:name w:val="Footer Char"/>
    <w:basedOn w:val="DefaultParagraphFont"/>
    <w:link w:val="Footer"/>
    <w:uiPriority w:val="99"/>
    <w:rsid w:val="00186E22"/>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186E22"/>
    <w:pPr>
      <w:ind w:left="720"/>
      <w:contextualSpacing/>
    </w:pPr>
  </w:style>
  <w:style w:type="character" w:styleId="Hyperlink">
    <w:name w:val="Hyperlink"/>
    <w:basedOn w:val="DefaultParagraphFont"/>
    <w:uiPriority w:val="99"/>
    <w:unhideWhenUsed/>
    <w:rsid w:val="00186E22"/>
    <w:rPr>
      <w:color w:val="0563C1" w:themeColor="hyperlink"/>
      <w:u w:val="single"/>
    </w:rPr>
  </w:style>
  <w:style w:type="paragraph" w:styleId="FootnoteText">
    <w:name w:val="footnote text"/>
    <w:basedOn w:val="Normal"/>
    <w:link w:val="FootnoteTextChar"/>
    <w:uiPriority w:val="99"/>
    <w:rsid w:val="00186E2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186E22"/>
    <w:rPr>
      <w:rFonts w:ascii="Times New Roman" w:eastAsia="Times New Roman" w:hAnsi="Times New Roman" w:cs="Times New Roman"/>
      <w:sz w:val="20"/>
      <w:szCs w:val="20"/>
    </w:rPr>
  </w:style>
  <w:style w:type="character" w:styleId="FootnoteReference">
    <w:name w:val="footnote reference"/>
    <w:basedOn w:val="DefaultParagraphFont"/>
    <w:rsid w:val="00186E22"/>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186E22"/>
  </w:style>
  <w:style w:type="paragraph" w:styleId="NoSpacing">
    <w:name w:val="No Spacing"/>
    <w:uiPriority w:val="1"/>
    <w:qFormat/>
    <w:rsid w:val="00CE78F5"/>
    <w:pPr>
      <w:spacing w:after="0" w:line="240" w:lineRule="auto"/>
    </w:pPr>
  </w:style>
  <w:style w:type="paragraph" w:styleId="Revision">
    <w:name w:val="Revision"/>
    <w:hidden/>
    <w:uiPriority w:val="99"/>
    <w:semiHidden/>
    <w:rsid w:val="00FB0A06"/>
    <w:pPr>
      <w:spacing w:after="0" w:line="240" w:lineRule="auto"/>
    </w:pPr>
  </w:style>
  <w:style w:type="character" w:customStyle="1" w:styleId="cf01">
    <w:name w:val="cf01"/>
    <w:basedOn w:val="DefaultParagraphFont"/>
    <w:rsid w:val="00D33B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E5CB6448C6662439719052282CFE7EB" ma:contentTypeVersion="12" ma:contentTypeDescription="Kurkite naują dokumentą." ma:contentTypeScope="" ma:versionID="aab322da5cc780a76137962da0a80852">
  <xsd:schema xmlns:xsd="http://www.w3.org/2001/XMLSchema" xmlns:xs="http://www.w3.org/2001/XMLSchema" xmlns:p="http://schemas.microsoft.com/office/2006/metadata/properties" xmlns:ns3="857a40c4-f8c3-4f84-bb0b-f2e855416ba9" xmlns:ns4="0ce016ed-f4ab-46f5-ae48-9ff35536fa83" targetNamespace="http://schemas.microsoft.com/office/2006/metadata/properties" ma:root="true" ma:fieldsID="722151de9e27ebdf2fadbc2acc5f2054" ns3:_="" ns4:_="">
    <xsd:import namespace="857a40c4-f8c3-4f84-bb0b-f2e855416ba9"/>
    <xsd:import namespace="0ce016ed-f4ab-46f5-ae48-9ff35536fa8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a40c4-f8c3-4f84-bb0b-f2e855416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016ed-f4ab-46f5-ae48-9ff35536fa83"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DD07E9-1212-4974-941E-4E708F0E4EA8}">
  <ds:schemaRefs>
    <ds:schemaRef ds:uri="http://schemas.openxmlformats.org/officeDocument/2006/bibliography"/>
  </ds:schemaRefs>
</ds:datastoreItem>
</file>

<file path=customXml/itemProps2.xml><?xml version="1.0" encoding="utf-8"?>
<ds:datastoreItem xmlns:ds="http://schemas.openxmlformats.org/officeDocument/2006/customXml" ds:itemID="{3A5553E4-9D8E-42FB-9CA4-D61678435C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53D288-82EA-4E0F-88E0-CCF2800B78C4}">
  <ds:schemaRefs>
    <ds:schemaRef ds:uri="http://schemas.microsoft.com/sharepoint/v3/contenttype/forms"/>
  </ds:schemaRefs>
</ds:datastoreItem>
</file>

<file path=customXml/itemProps4.xml><?xml version="1.0" encoding="utf-8"?>
<ds:datastoreItem xmlns:ds="http://schemas.openxmlformats.org/officeDocument/2006/customXml" ds:itemID="{D1D41AE3-CB1F-4BD8-A396-CC1F481F8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a40c4-f8c3-4f84-bb0b-f2e855416ba9"/>
    <ds:schemaRef ds:uri="0ce016ed-f4ab-46f5-ae48-9ff35536f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922</Words>
  <Characters>527</Characters>
  <Application>Microsoft Office Word</Application>
  <DocSecurity>0</DocSecurity>
  <Lines>4</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Šimonėlienė</dc:creator>
  <cp:keywords/>
  <dc:description/>
  <cp:lastModifiedBy>Denis Sosunov</cp:lastModifiedBy>
  <cp:revision>5</cp:revision>
  <cp:lastPrinted>2020-06-02T14:21:00Z</cp:lastPrinted>
  <dcterms:created xsi:type="dcterms:W3CDTF">2025-06-06T11:57:00Z</dcterms:created>
  <dcterms:modified xsi:type="dcterms:W3CDTF">2025-06-10T16:19:00Z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0x010100DE5CB6448C6662439719052282CFE7EB</vt:lpwstr>
  </property>
</Properties>
</file>